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76EE" w14:textId="40FF9A5D"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52E2D992" wp14:editId="63C1A275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CC">
        <w:rPr>
          <w:rFonts w:ascii="Comic Sans MS" w:hAnsi="Comic Sans MS"/>
          <w:b/>
          <w:sz w:val="28"/>
          <w:szCs w:val="28"/>
          <w:u w:val="single"/>
        </w:rPr>
        <w:t xml:space="preserve">Year 4 Talk for Writing – </w:t>
      </w:r>
      <w:r w:rsidR="00771392">
        <w:rPr>
          <w:rFonts w:ascii="Comic Sans MS" w:hAnsi="Comic Sans MS"/>
          <w:b/>
          <w:sz w:val="28"/>
          <w:szCs w:val="28"/>
          <w:u w:val="single"/>
        </w:rPr>
        <w:t xml:space="preserve">Mission </w:t>
      </w:r>
      <w:r w:rsidR="0023770D">
        <w:rPr>
          <w:rFonts w:ascii="Comic Sans MS" w:hAnsi="Comic Sans MS"/>
          <w:b/>
          <w:sz w:val="28"/>
          <w:szCs w:val="28"/>
          <w:u w:val="single"/>
        </w:rPr>
        <w:t>P</w:t>
      </w:r>
      <w:r w:rsidR="00771392">
        <w:rPr>
          <w:rFonts w:ascii="Comic Sans MS" w:hAnsi="Comic Sans MS"/>
          <w:b/>
          <w:sz w:val="28"/>
          <w:szCs w:val="28"/>
          <w:u w:val="single"/>
        </w:rPr>
        <w:t>ossible</w:t>
      </w:r>
    </w:p>
    <w:p w14:paraId="3C236047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31592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4356948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7014D9A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AEDD399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3DF6EDAC" w14:textId="77777777" w:rsidTr="00D85E6F">
        <w:tc>
          <w:tcPr>
            <w:tcW w:w="9242" w:type="dxa"/>
          </w:tcPr>
          <w:p w14:paraId="071F7870" w14:textId="2DC20DBC" w:rsidR="00D85E6F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  <w:r w:rsidR="001F064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0DB73D1" w14:textId="27FBEF7E" w:rsidR="00706A09" w:rsidRPr="00C522C9" w:rsidRDefault="00706A0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58CC" w:rsidRPr="00C522C9" w14:paraId="777BBC32" w14:textId="77777777" w:rsidTr="00D85E6F">
        <w:tc>
          <w:tcPr>
            <w:tcW w:w="9242" w:type="dxa"/>
          </w:tcPr>
          <w:p w14:paraId="4508A3AB" w14:textId="7B7170FC" w:rsidR="00A258CC" w:rsidRPr="00C522C9" w:rsidRDefault="00A258CC" w:rsidP="000729B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771392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0729B6">
              <w:rPr>
                <w:rFonts w:ascii="Comic Sans MS" w:hAnsi="Comic Sans MS"/>
                <w:sz w:val="18"/>
                <w:szCs w:val="18"/>
              </w:rPr>
              <w:t>write  a persuasive</w:t>
            </w:r>
            <w:r w:rsidR="0023770D">
              <w:rPr>
                <w:rFonts w:ascii="Comic Sans MS" w:hAnsi="Comic Sans MS"/>
                <w:sz w:val="18"/>
                <w:szCs w:val="18"/>
              </w:rPr>
              <w:t xml:space="preserve"> advert</w:t>
            </w:r>
            <w:r w:rsidR="000729B6">
              <w:rPr>
                <w:rFonts w:ascii="Comic Sans MS" w:hAnsi="Comic Sans MS"/>
                <w:sz w:val="18"/>
                <w:szCs w:val="18"/>
              </w:rPr>
              <w:t>isement for my</w:t>
            </w:r>
            <w:r w:rsidR="0023770D">
              <w:rPr>
                <w:rFonts w:ascii="Comic Sans MS" w:hAnsi="Comic Sans MS"/>
                <w:sz w:val="18"/>
                <w:szCs w:val="18"/>
              </w:rPr>
              <w:t xml:space="preserve"> spy gadget</w:t>
            </w:r>
          </w:p>
        </w:tc>
      </w:tr>
    </w:tbl>
    <w:p w14:paraId="60EFCBA3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C522C9" w14:paraId="6CA5C76F" w14:textId="77777777" w:rsidTr="00C522C9">
        <w:tc>
          <w:tcPr>
            <w:tcW w:w="2310" w:type="dxa"/>
          </w:tcPr>
          <w:p w14:paraId="6A64279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F50DED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14:paraId="7C80F2E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9F2A4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3A3A9612" w14:textId="77777777" w:rsidTr="00ED6FCB">
        <w:trPr>
          <w:trHeight w:val="1997"/>
        </w:trPr>
        <w:tc>
          <w:tcPr>
            <w:tcW w:w="2310" w:type="dxa"/>
          </w:tcPr>
          <w:p w14:paraId="2EE0EE21" w14:textId="4296A5CA" w:rsidR="00C522C9" w:rsidRPr="00C522C9" w:rsidRDefault="000729B6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imperative verbs (bossy verbs)</w:t>
            </w:r>
          </w:p>
        </w:tc>
        <w:tc>
          <w:tcPr>
            <w:tcW w:w="2310" w:type="dxa"/>
          </w:tcPr>
          <w:p w14:paraId="061C24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0BAE5D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D1142C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56E6E05E" w14:textId="77777777" w:rsidTr="00ED6FCB">
        <w:trPr>
          <w:trHeight w:val="1997"/>
        </w:trPr>
        <w:tc>
          <w:tcPr>
            <w:tcW w:w="2310" w:type="dxa"/>
          </w:tcPr>
          <w:p w14:paraId="749BF91B" w14:textId="06273B70" w:rsidR="00C522C9" w:rsidRPr="00C522C9" w:rsidRDefault="000729B6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Include key reasons for using your gadget </w:t>
            </w:r>
          </w:p>
        </w:tc>
        <w:tc>
          <w:tcPr>
            <w:tcW w:w="2310" w:type="dxa"/>
          </w:tcPr>
          <w:p w14:paraId="1EB06A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70FC685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E3AF57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305D1EE8" w14:textId="77777777" w:rsidTr="00ED6FCB">
        <w:trPr>
          <w:trHeight w:val="1997"/>
        </w:trPr>
        <w:tc>
          <w:tcPr>
            <w:tcW w:w="2310" w:type="dxa"/>
          </w:tcPr>
          <w:p w14:paraId="723A5AB3" w14:textId="5AF264F9" w:rsidR="00C522C9" w:rsidRPr="00C522C9" w:rsidRDefault="000729B6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an interesting hook – to make the reader feel they must have this item</w:t>
            </w:r>
            <w:r w:rsidR="007702C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14:paraId="43B67C1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AC349F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0F9206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7F777E0C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270335A2" w14:textId="77777777" w:rsidTr="00D85E6F">
        <w:tc>
          <w:tcPr>
            <w:tcW w:w="9242" w:type="dxa"/>
          </w:tcPr>
          <w:p w14:paraId="55FC6FEB" w14:textId="0F1355BC" w:rsidR="00C522C9" w:rsidRDefault="0090629D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42BA7">
              <w:rPr>
                <w:rFonts w:ascii="Comic Sans MS" w:hAnsi="Comic Sans MS"/>
                <w:b/>
                <w:sz w:val="18"/>
                <w:szCs w:val="18"/>
              </w:rPr>
              <w:t>Feedback:-</w:t>
            </w:r>
          </w:p>
          <w:p w14:paraId="73CCC21E" w14:textId="113FFB47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97885D" w14:textId="7657531D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1C7EFE" w14:textId="77777777" w:rsidR="00771392" w:rsidRPr="00F42BA7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B2E7C" w14:textId="4AC8B139" w:rsidR="007458A8" w:rsidRPr="002B4C5D" w:rsidRDefault="007458A8" w:rsidP="0017786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C522C9" w:rsidRPr="00C522C9" w14:paraId="5FB0F030" w14:textId="77777777" w:rsidTr="00D85E6F">
        <w:tc>
          <w:tcPr>
            <w:tcW w:w="9242" w:type="dxa"/>
          </w:tcPr>
          <w:p w14:paraId="412D5D58" w14:textId="0E5B6C6B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  <w:r w:rsidR="004A71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645AEBC2" w14:textId="77777777" w:rsidR="00771392" w:rsidRDefault="00771392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62DC7A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7840394B" w14:textId="77777777" w:rsidR="00D85E6F" w:rsidRPr="009F37C6" w:rsidRDefault="00D85E6F" w:rsidP="009F37C6"/>
    <w:sectPr w:rsidR="00D85E6F" w:rsidRPr="009F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729B6"/>
    <w:rsid w:val="00087993"/>
    <w:rsid w:val="001409DC"/>
    <w:rsid w:val="00155AA8"/>
    <w:rsid w:val="00177863"/>
    <w:rsid w:val="001F0640"/>
    <w:rsid w:val="0023770D"/>
    <w:rsid w:val="002B4C5D"/>
    <w:rsid w:val="00314F86"/>
    <w:rsid w:val="00327977"/>
    <w:rsid w:val="004A71E0"/>
    <w:rsid w:val="004C3857"/>
    <w:rsid w:val="004F12B5"/>
    <w:rsid w:val="0058635B"/>
    <w:rsid w:val="006A6C2C"/>
    <w:rsid w:val="00706A09"/>
    <w:rsid w:val="007458A8"/>
    <w:rsid w:val="00764E5D"/>
    <w:rsid w:val="007702CB"/>
    <w:rsid w:val="00771392"/>
    <w:rsid w:val="007979A6"/>
    <w:rsid w:val="008227EC"/>
    <w:rsid w:val="0090629D"/>
    <w:rsid w:val="009B0775"/>
    <w:rsid w:val="009C2BC5"/>
    <w:rsid w:val="009F327B"/>
    <w:rsid w:val="009F37C6"/>
    <w:rsid w:val="00A258CC"/>
    <w:rsid w:val="00A4268F"/>
    <w:rsid w:val="00B66012"/>
    <w:rsid w:val="00C430BC"/>
    <w:rsid w:val="00C522C9"/>
    <w:rsid w:val="00CB3C98"/>
    <w:rsid w:val="00D735CC"/>
    <w:rsid w:val="00D73C69"/>
    <w:rsid w:val="00D85E6F"/>
    <w:rsid w:val="00E52A07"/>
    <w:rsid w:val="00E86B58"/>
    <w:rsid w:val="00ED6FCB"/>
    <w:rsid w:val="00F42BA7"/>
    <w:rsid w:val="00F51D61"/>
    <w:rsid w:val="00F81507"/>
    <w:rsid w:val="00FB5213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473"/>
  <w15:docId w15:val="{9768B9FD-00F6-4789-A92D-66A98D3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2020-06-17T10:23:00Z</dcterms:created>
  <dcterms:modified xsi:type="dcterms:W3CDTF">2020-06-17T10:23:00Z</dcterms:modified>
</cp:coreProperties>
</file>